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76B7" w14:textId="77777777" w:rsidR="00176A63" w:rsidRPr="000408EF" w:rsidRDefault="00176A63" w:rsidP="00176A63">
      <w:pPr>
        <w:ind w:left="-709" w:right="-432"/>
        <w:jc w:val="both"/>
        <w:rPr>
          <w:rFonts w:ascii="Calibri" w:hAnsi="Calibri" w:cs="Calibri"/>
          <w:b/>
          <w:bCs/>
          <w:szCs w:val="24"/>
        </w:rPr>
      </w:pPr>
      <w:r w:rsidRPr="000408EF">
        <w:rPr>
          <w:rFonts w:ascii="Calibri" w:hAnsi="Calibri" w:cs="Calibri"/>
          <w:b/>
          <w:bCs/>
          <w:szCs w:val="24"/>
        </w:rPr>
        <w:t>João Soares</w:t>
      </w:r>
      <w:r>
        <w:rPr>
          <w:rFonts w:ascii="Calibri" w:hAnsi="Calibri" w:cs="Calibri"/>
          <w:b/>
          <w:bCs/>
          <w:szCs w:val="24"/>
        </w:rPr>
        <w:t xml:space="preserve"> - </w:t>
      </w:r>
      <w:proofErr w:type="spellStart"/>
      <w:r w:rsidRPr="000408EF">
        <w:rPr>
          <w:rFonts w:ascii="Calibri" w:hAnsi="Calibri" w:cs="Calibri"/>
          <w:b/>
          <w:bCs/>
          <w:szCs w:val="24"/>
        </w:rPr>
        <w:t>Burgemeester</w:t>
      </w:r>
      <w:proofErr w:type="spellEnd"/>
      <w:r w:rsidRPr="000408EF">
        <w:rPr>
          <w:rFonts w:ascii="Calibri" w:hAnsi="Calibri" w:cs="Calibri"/>
          <w:b/>
          <w:bCs/>
          <w:szCs w:val="24"/>
        </w:rPr>
        <w:t xml:space="preserve"> van </w:t>
      </w:r>
      <w:proofErr w:type="spellStart"/>
      <w:r w:rsidRPr="000408EF">
        <w:rPr>
          <w:rFonts w:ascii="Calibri" w:hAnsi="Calibri" w:cs="Calibri"/>
          <w:b/>
          <w:bCs/>
          <w:szCs w:val="24"/>
        </w:rPr>
        <w:t>Lissabon</w:t>
      </w:r>
      <w:proofErr w:type="spellEnd"/>
      <w:r>
        <w:rPr>
          <w:rFonts w:ascii="Calibri" w:hAnsi="Calibri" w:cs="Calibri"/>
          <w:b/>
          <w:bCs/>
          <w:szCs w:val="24"/>
        </w:rPr>
        <w:t xml:space="preserve"> (1998)</w:t>
      </w:r>
    </w:p>
    <w:p w14:paraId="21247899" w14:textId="77777777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</w:p>
    <w:p w14:paraId="3DE517AA" w14:textId="41EC4BCB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Schilderen</w:t>
      </w:r>
      <w:proofErr w:type="spellEnd"/>
      <w:r>
        <w:rPr>
          <w:rFonts w:ascii="Calibri" w:hAnsi="Calibri" w:cs="Calibri"/>
          <w:szCs w:val="24"/>
        </w:rPr>
        <w:t xml:space="preserve"> is het </w:t>
      </w:r>
      <w:proofErr w:type="spellStart"/>
      <w:r>
        <w:rPr>
          <w:rFonts w:ascii="Calibri" w:hAnsi="Calibri" w:cs="Calibri"/>
          <w:szCs w:val="24"/>
        </w:rPr>
        <w:t>uitoefenen</w:t>
      </w:r>
      <w:proofErr w:type="spellEnd"/>
      <w:r>
        <w:rPr>
          <w:rFonts w:ascii="Calibri" w:hAnsi="Calibri" w:cs="Calibri"/>
          <w:szCs w:val="24"/>
        </w:rPr>
        <w:t xml:space="preserve"> van </w:t>
      </w:r>
      <w:proofErr w:type="spellStart"/>
      <w:r>
        <w:rPr>
          <w:rFonts w:ascii="Calibri" w:hAnsi="Calibri" w:cs="Calibri"/>
          <w:szCs w:val="24"/>
        </w:rPr>
        <w:t>vrijheid</w:t>
      </w:r>
      <w:proofErr w:type="spellEnd"/>
      <w:r>
        <w:rPr>
          <w:rFonts w:ascii="Calibri" w:hAnsi="Calibri" w:cs="Calibri"/>
          <w:szCs w:val="24"/>
        </w:rPr>
        <w:t xml:space="preserve">. </w:t>
      </w:r>
      <w:proofErr w:type="spellStart"/>
      <w:r>
        <w:rPr>
          <w:rFonts w:ascii="Calibri" w:hAnsi="Calibri" w:cs="Calibri"/>
          <w:szCs w:val="24"/>
        </w:rPr>
        <w:t>Vrijheid</w:t>
      </w:r>
      <w:proofErr w:type="spellEnd"/>
      <w:r>
        <w:rPr>
          <w:rFonts w:ascii="Calibri" w:hAnsi="Calibri" w:cs="Calibri"/>
          <w:szCs w:val="24"/>
        </w:rPr>
        <w:t xml:space="preserve"> om </w:t>
      </w:r>
      <w:proofErr w:type="spellStart"/>
      <w:r>
        <w:rPr>
          <w:rFonts w:ascii="Calibri" w:hAnsi="Calibri" w:cs="Calibri"/>
          <w:szCs w:val="24"/>
        </w:rPr>
        <w:t>te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scheppen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vrijheid</w:t>
      </w:r>
      <w:proofErr w:type="spellEnd"/>
      <w:r>
        <w:rPr>
          <w:rFonts w:ascii="Calibri" w:hAnsi="Calibri" w:cs="Calibri"/>
          <w:szCs w:val="24"/>
        </w:rPr>
        <w:t xml:space="preserve"> om </w:t>
      </w:r>
      <w:proofErr w:type="spellStart"/>
      <w:r>
        <w:rPr>
          <w:rFonts w:ascii="Calibri" w:hAnsi="Calibri" w:cs="Calibri"/>
          <w:szCs w:val="24"/>
        </w:rPr>
        <w:t>te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reizen</w:t>
      </w:r>
      <w:proofErr w:type="spellEnd"/>
      <w:r>
        <w:rPr>
          <w:rFonts w:ascii="Calibri" w:hAnsi="Calibri" w:cs="Calibri"/>
          <w:szCs w:val="24"/>
        </w:rPr>
        <w:t xml:space="preserve"> in het </w:t>
      </w:r>
      <w:proofErr w:type="spellStart"/>
      <w:r>
        <w:rPr>
          <w:rFonts w:ascii="Calibri" w:hAnsi="Calibri" w:cs="Calibri"/>
          <w:szCs w:val="24"/>
        </w:rPr>
        <w:t>geheugen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in de </w:t>
      </w:r>
      <w:proofErr w:type="spellStart"/>
      <w:r>
        <w:rPr>
          <w:rFonts w:ascii="Calibri" w:hAnsi="Calibri" w:cs="Calibri"/>
          <w:szCs w:val="24"/>
        </w:rPr>
        <w:t>geest</w:t>
      </w:r>
      <w:proofErr w:type="spellEnd"/>
      <w:r>
        <w:rPr>
          <w:rFonts w:ascii="Calibri" w:hAnsi="Calibri" w:cs="Calibri"/>
          <w:szCs w:val="24"/>
        </w:rPr>
        <w:t xml:space="preserve">, over </w:t>
      </w:r>
      <w:proofErr w:type="spellStart"/>
      <w:r>
        <w:rPr>
          <w:rFonts w:ascii="Calibri" w:hAnsi="Calibri" w:cs="Calibri"/>
          <w:szCs w:val="24"/>
        </w:rPr>
        <w:t>paden</w:t>
      </w:r>
      <w:proofErr w:type="spellEnd"/>
      <w:r>
        <w:rPr>
          <w:rFonts w:ascii="Calibri" w:hAnsi="Calibri" w:cs="Calibri"/>
          <w:szCs w:val="24"/>
        </w:rPr>
        <w:t xml:space="preserve"> die door </w:t>
      </w:r>
      <w:proofErr w:type="spellStart"/>
      <w:r>
        <w:rPr>
          <w:rFonts w:ascii="Calibri" w:hAnsi="Calibri" w:cs="Calibri"/>
          <w:szCs w:val="24"/>
        </w:rPr>
        <w:t>verbeelding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gevoel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worden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ontgonnen</w:t>
      </w:r>
      <w:proofErr w:type="spellEnd"/>
      <w:r>
        <w:rPr>
          <w:rFonts w:ascii="Calibri" w:hAnsi="Calibri" w:cs="Calibri"/>
          <w:szCs w:val="24"/>
        </w:rPr>
        <w:t>.</w:t>
      </w:r>
    </w:p>
    <w:p w14:paraId="18C9A5C2" w14:textId="77777777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Het water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zijn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herinnering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komen</w:t>
      </w:r>
      <w:proofErr w:type="spellEnd"/>
      <w:r>
        <w:rPr>
          <w:rFonts w:ascii="Calibri" w:hAnsi="Calibri" w:cs="Calibri"/>
          <w:szCs w:val="24"/>
        </w:rPr>
        <w:t xml:space="preserve"> in </w:t>
      </w:r>
      <w:proofErr w:type="spellStart"/>
      <w:r>
        <w:rPr>
          <w:rFonts w:ascii="Calibri" w:hAnsi="Calibri" w:cs="Calibri"/>
          <w:szCs w:val="24"/>
        </w:rPr>
        <w:t>deze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Cs w:val="24"/>
        </w:rPr>
        <w:t>tentoonstelling</w:t>
      </w:r>
      <w:proofErr w:type="spellEnd"/>
      <w:r>
        <w:rPr>
          <w:rFonts w:ascii="Calibri" w:hAnsi="Calibri" w:cs="Calibri"/>
          <w:szCs w:val="24"/>
        </w:rPr>
        <w:t xml:space="preserve"> ”</w:t>
      </w:r>
      <w:proofErr w:type="spellStart"/>
      <w:r>
        <w:rPr>
          <w:rFonts w:ascii="Calibri" w:hAnsi="Calibri" w:cs="Calibri"/>
          <w:szCs w:val="24"/>
        </w:rPr>
        <w:t>Zeeën</w:t>
      </w:r>
      <w:proofErr w:type="spellEnd"/>
      <w:proofErr w:type="gram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Getijden</w:t>
      </w:r>
      <w:proofErr w:type="spellEnd"/>
      <w:r>
        <w:rPr>
          <w:rFonts w:ascii="Calibri" w:hAnsi="Calibri" w:cs="Calibri"/>
          <w:szCs w:val="24"/>
        </w:rPr>
        <w:t xml:space="preserve">” </w:t>
      </w:r>
      <w:proofErr w:type="spellStart"/>
      <w:r>
        <w:rPr>
          <w:rFonts w:ascii="Calibri" w:hAnsi="Calibri" w:cs="Calibri"/>
          <w:szCs w:val="24"/>
        </w:rPr>
        <w:t>bijeen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waar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ruimte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tijd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werkelijkheid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zich</w:t>
      </w:r>
      <w:proofErr w:type="spellEnd"/>
      <w:r>
        <w:rPr>
          <w:rFonts w:ascii="Calibri" w:hAnsi="Calibri" w:cs="Calibri"/>
          <w:szCs w:val="24"/>
        </w:rPr>
        <w:t xml:space="preserve"> in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levend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onevenwichtig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evenwicht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verbinden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dat</w:t>
      </w:r>
      <w:proofErr w:type="spellEnd"/>
      <w:r>
        <w:rPr>
          <w:rFonts w:ascii="Calibri" w:hAnsi="Calibri" w:cs="Calibri"/>
          <w:szCs w:val="24"/>
        </w:rPr>
        <w:t xml:space="preserve"> van het </w:t>
      </w:r>
      <w:proofErr w:type="spellStart"/>
      <w:r>
        <w:rPr>
          <w:rFonts w:ascii="Calibri" w:hAnsi="Calibri" w:cs="Calibri"/>
          <w:szCs w:val="24"/>
        </w:rPr>
        <w:t>avontuur</w:t>
      </w:r>
      <w:proofErr w:type="spellEnd"/>
      <w:r>
        <w:rPr>
          <w:rFonts w:ascii="Calibri" w:hAnsi="Calibri" w:cs="Calibri"/>
          <w:szCs w:val="24"/>
        </w:rPr>
        <w:t xml:space="preserve"> van het </w:t>
      </w:r>
      <w:proofErr w:type="spellStart"/>
      <w:r>
        <w:rPr>
          <w:rFonts w:ascii="Calibri" w:hAnsi="Calibri" w:cs="Calibri"/>
          <w:szCs w:val="24"/>
        </w:rPr>
        <w:t>schilderen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levenswijze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maakt</w:t>
      </w:r>
      <w:proofErr w:type="spellEnd"/>
      <w:r>
        <w:rPr>
          <w:rFonts w:ascii="Calibri" w:hAnsi="Calibri" w:cs="Calibri"/>
          <w:szCs w:val="24"/>
        </w:rPr>
        <w:t>.</w:t>
      </w:r>
    </w:p>
    <w:p w14:paraId="0AE8C485" w14:textId="77777777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Het is het </w:t>
      </w:r>
      <w:proofErr w:type="spellStart"/>
      <w:r>
        <w:rPr>
          <w:rFonts w:ascii="Calibri" w:hAnsi="Calibri" w:cs="Calibri"/>
          <w:szCs w:val="24"/>
        </w:rPr>
        <w:t>gevoel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de rede, het </w:t>
      </w:r>
      <w:proofErr w:type="spellStart"/>
      <w:r>
        <w:rPr>
          <w:rFonts w:ascii="Calibri" w:hAnsi="Calibri" w:cs="Calibri"/>
          <w:szCs w:val="24"/>
        </w:rPr>
        <w:t>ik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voel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dus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ik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besta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dat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ons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leidt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naar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universum</w:t>
      </w:r>
      <w:proofErr w:type="spellEnd"/>
      <w:r>
        <w:rPr>
          <w:rFonts w:ascii="Calibri" w:hAnsi="Calibri" w:cs="Calibri"/>
          <w:szCs w:val="24"/>
        </w:rPr>
        <w:t xml:space="preserve"> van </w:t>
      </w:r>
      <w:proofErr w:type="spellStart"/>
      <w:r>
        <w:rPr>
          <w:rFonts w:ascii="Calibri" w:hAnsi="Calibri" w:cs="Calibri"/>
          <w:szCs w:val="24"/>
        </w:rPr>
        <w:t>technieken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deling</w:t>
      </w:r>
      <w:proofErr w:type="spellEnd"/>
      <w:r>
        <w:rPr>
          <w:rFonts w:ascii="Calibri" w:hAnsi="Calibri" w:cs="Calibri"/>
          <w:szCs w:val="24"/>
        </w:rPr>
        <w:t xml:space="preserve"> van het </w:t>
      </w:r>
      <w:proofErr w:type="spellStart"/>
      <w:r>
        <w:rPr>
          <w:rFonts w:ascii="Calibri" w:hAnsi="Calibri" w:cs="Calibri"/>
          <w:szCs w:val="24"/>
        </w:rPr>
        <w:t>realiteitsniveau</w:t>
      </w:r>
      <w:proofErr w:type="spellEnd"/>
      <w:r>
        <w:rPr>
          <w:rFonts w:ascii="Calibri" w:hAnsi="Calibri" w:cs="Calibri"/>
          <w:szCs w:val="24"/>
        </w:rPr>
        <w:t xml:space="preserve">. Plat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ruimtelijk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diepte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perspectief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de </w:t>
      </w:r>
      <w:proofErr w:type="spellStart"/>
      <w:r>
        <w:rPr>
          <w:rFonts w:ascii="Calibri" w:hAnsi="Calibri" w:cs="Calibri"/>
          <w:szCs w:val="24"/>
        </w:rPr>
        <w:t>herhaling</w:t>
      </w:r>
      <w:proofErr w:type="spellEnd"/>
      <w:r>
        <w:rPr>
          <w:rFonts w:ascii="Calibri" w:hAnsi="Calibri" w:cs="Calibri"/>
          <w:szCs w:val="24"/>
        </w:rPr>
        <w:t xml:space="preserve"> in de thema’s die </w:t>
      </w:r>
      <w:proofErr w:type="spellStart"/>
      <w:r>
        <w:rPr>
          <w:rFonts w:ascii="Calibri" w:hAnsi="Calibri" w:cs="Calibri"/>
          <w:szCs w:val="24"/>
        </w:rPr>
        <w:t>tijd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aangeeft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creëren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nieuwe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picturale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werkelijkheid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verstild</w:t>
      </w:r>
      <w:proofErr w:type="spellEnd"/>
      <w:r>
        <w:rPr>
          <w:rFonts w:ascii="Calibri" w:hAnsi="Calibri" w:cs="Calibri"/>
          <w:szCs w:val="24"/>
        </w:rPr>
        <w:t xml:space="preserve"> in de </w:t>
      </w:r>
      <w:proofErr w:type="spellStart"/>
      <w:r>
        <w:rPr>
          <w:rFonts w:ascii="Calibri" w:hAnsi="Calibri" w:cs="Calibri"/>
          <w:szCs w:val="24"/>
        </w:rPr>
        <w:t>tijd</w:t>
      </w:r>
      <w:proofErr w:type="spellEnd"/>
      <w:r>
        <w:rPr>
          <w:rFonts w:ascii="Calibri" w:hAnsi="Calibri" w:cs="Calibri"/>
          <w:szCs w:val="24"/>
        </w:rPr>
        <w:t>.</w:t>
      </w:r>
    </w:p>
    <w:p w14:paraId="1EC7C8E8" w14:textId="77777777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Het is het </w:t>
      </w:r>
      <w:proofErr w:type="spellStart"/>
      <w:r>
        <w:rPr>
          <w:rFonts w:ascii="Calibri" w:hAnsi="Calibri" w:cs="Calibri"/>
          <w:szCs w:val="24"/>
        </w:rPr>
        <w:t>beleven</w:t>
      </w:r>
      <w:proofErr w:type="spellEnd"/>
      <w:r>
        <w:rPr>
          <w:rFonts w:ascii="Calibri" w:hAnsi="Calibri" w:cs="Calibri"/>
          <w:szCs w:val="24"/>
        </w:rPr>
        <w:t xml:space="preserve"> van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tentoonstelling</w:t>
      </w:r>
      <w:proofErr w:type="spellEnd"/>
      <w:r>
        <w:rPr>
          <w:rFonts w:ascii="Calibri" w:hAnsi="Calibri" w:cs="Calibri"/>
          <w:szCs w:val="24"/>
        </w:rPr>
        <w:t xml:space="preserve"> die </w:t>
      </w:r>
      <w:proofErr w:type="spellStart"/>
      <w:r>
        <w:rPr>
          <w:rFonts w:ascii="Calibri" w:hAnsi="Calibri" w:cs="Calibri"/>
          <w:szCs w:val="24"/>
        </w:rPr>
        <w:t>voor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zichzelf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spreekt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die </w:t>
      </w:r>
      <w:proofErr w:type="spellStart"/>
      <w:r>
        <w:rPr>
          <w:rFonts w:ascii="Calibri" w:hAnsi="Calibri" w:cs="Calibri"/>
          <w:szCs w:val="24"/>
        </w:rPr>
        <w:t>ons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interessant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voorstel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doet</w:t>
      </w:r>
      <w:proofErr w:type="spellEnd"/>
      <w:r>
        <w:rPr>
          <w:rFonts w:ascii="Calibri" w:hAnsi="Calibri" w:cs="Calibri"/>
          <w:szCs w:val="24"/>
        </w:rPr>
        <w:t>.</w:t>
      </w:r>
    </w:p>
    <w:p w14:paraId="717334A9" w14:textId="77777777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Door </w:t>
      </w:r>
      <w:proofErr w:type="spellStart"/>
      <w:r>
        <w:rPr>
          <w:rFonts w:ascii="Calibri" w:hAnsi="Calibri" w:cs="Calibri"/>
          <w:szCs w:val="24"/>
        </w:rPr>
        <w:t>dit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alles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tevens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omdat</w:t>
      </w:r>
      <w:proofErr w:type="spellEnd"/>
      <w:r>
        <w:rPr>
          <w:rFonts w:ascii="Calibri" w:hAnsi="Calibri" w:cs="Calibri"/>
          <w:szCs w:val="24"/>
        </w:rPr>
        <w:t xml:space="preserve"> de zee </w:t>
      </w:r>
      <w:proofErr w:type="spellStart"/>
      <w:r>
        <w:rPr>
          <w:rFonts w:ascii="Calibri" w:hAnsi="Calibri" w:cs="Calibri"/>
          <w:szCs w:val="24"/>
        </w:rPr>
        <w:t>leven</w:t>
      </w:r>
      <w:proofErr w:type="spellEnd"/>
      <w:r>
        <w:rPr>
          <w:rFonts w:ascii="Calibri" w:hAnsi="Calibri" w:cs="Calibri"/>
          <w:szCs w:val="24"/>
        </w:rPr>
        <w:t xml:space="preserve"> is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dat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voor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Lissabon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nog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meer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geldt</w:t>
      </w:r>
      <w:proofErr w:type="spellEnd"/>
      <w:r>
        <w:rPr>
          <w:rFonts w:ascii="Calibri" w:hAnsi="Calibri" w:cs="Calibri"/>
          <w:szCs w:val="24"/>
        </w:rPr>
        <w:t xml:space="preserve">, is het </w:t>
      </w:r>
      <w:proofErr w:type="spellStart"/>
      <w:r>
        <w:rPr>
          <w:rFonts w:ascii="Calibri" w:hAnsi="Calibri" w:cs="Calibri"/>
          <w:szCs w:val="24"/>
        </w:rPr>
        <w:t>bezichtigen</w:t>
      </w:r>
      <w:proofErr w:type="spellEnd"/>
      <w:r>
        <w:rPr>
          <w:rFonts w:ascii="Calibri" w:hAnsi="Calibri" w:cs="Calibri"/>
          <w:szCs w:val="24"/>
        </w:rPr>
        <w:t xml:space="preserve"> met </w:t>
      </w:r>
      <w:proofErr w:type="spellStart"/>
      <w:r>
        <w:rPr>
          <w:rFonts w:ascii="Calibri" w:hAnsi="Calibri" w:cs="Calibri"/>
          <w:szCs w:val="24"/>
        </w:rPr>
        <w:t>gepaste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aandacht</w:t>
      </w:r>
      <w:proofErr w:type="spellEnd"/>
      <w:r>
        <w:rPr>
          <w:rFonts w:ascii="Calibri" w:hAnsi="Calibri" w:cs="Calibri"/>
          <w:szCs w:val="24"/>
        </w:rPr>
        <w:t xml:space="preserve"> van </w:t>
      </w:r>
      <w:proofErr w:type="spellStart"/>
      <w:r>
        <w:rPr>
          <w:rFonts w:ascii="Calibri" w:hAnsi="Calibri" w:cs="Calibri"/>
          <w:szCs w:val="24"/>
        </w:rPr>
        <w:t>deze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tentoonstelling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verfrissend</w:t>
      </w:r>
      <w:proofErr w:type="spellEnd"/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zout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verkwikkend</w:t>
      </w:r>
      <w:proofErr w:type="spellEnd"/>
      <w:r>
        <w:rPr>
          <w:rFonts w:ascii="Calibri" w:hAnsi="Calibri" w:cs="Calibri"/>
          <w:szCs w:val="24"/>
        </w:rPr>
        <w:t xml:space="preserve"> bad.</w:t>
      </w:r>
    </w:p>
    <w:p w14:paraId="6BB82310" w14:textId="77777777" w:rsidR="00176A63" w:rsidRDefault="00176A63" w:rsidP="00176A63">
      <w:pPr>
        <w:ind w:left="-709" w:right="-432"/>
        <w:jc w:val="both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Daarom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heeft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deze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presentatie</w:t>
      </w:r>
      <w:proofErr w:type="spellEnd"/>
      <w:r>
        <w:rPr>
          <w:rFonts w:ascii="Calibri" w:hAnsi="Calibri" w:cs="Calibri"/>
          <w:szCs w:val="24"/>
        </w:rPr>
        <w:t xml:space="preserve"> van Karenina Reis Borges de Jonge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speciale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betekenis</w:t>
      </w:r>
      <w:proofErr w:type="spellEnd"/>
      <w:r>
        <w:rPr>
          <w:rFonts w:ascii="Calibri" w:hAnsi="Calibri" w:cs="Calibri"/>
          <w:szCs w:val="24"/>
        </w:rPr>
        <w:t xml:space="preserve">, met </w:t>
      </w:r>
      <w:proofErr w:type="spellStart"/>
      <w:r>
        <w:rPr>
          <w:rFonts w:ascii="Calibri" w:hAnsi="Calibri" w:cs="Calibri"/>
          <w:szCs w:val="24"/>
        </w:rPr>
        <w:t>een</w:t>
      </w:r>
      <w:proofErr w:type="spellEnd"/>
      <w:r>
        <w:rPr>
          <w:rFonts w:ascii="Calibri" w:hAnsi="Calibri" w:cs="Calibri"/>
          <w:szCs w:val="24"/>
        </w:rPr>
        <w:t xml:space="preserve"> oeuvre </w:t>
      </w:r>
      <w:proofErr w:type="spellStart"/>
      <w:r>
        <w:rPr>
          <w:rFonts w:ascii="Calibri" w:hAnsi="Calibri" w:cs="Calibri"/>
          <w:szCs w:val="24"/>
        </w:rPr>
        <w:t>dat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intrigeert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en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ontroerd</w:t>
      </w:r>
      <w:proofErr w:type="spellEnd"/>
      <w:r>
        <w:rPr>
          <w:rFonts w:ascii="Calibri" w:hAnsi="Calibri" w:cs="Calibri"/>
          <w:szCs w:val="24"/>
        </w:rPr>
        <w:t>.</w:t>
      </w:r>
    </w:p>
    <w:p w14:paraId="78A0B505" w14:textId="77777777" w:rsidR="003E686D" w:rsidRDefault="003E686D"/>
    <w:sectPr w:rsidR="003E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63"/>
    <w:rsid w:val="00176A63"/>
    <w:rsid w:val="002544F3"/>
    <w:rsid w:val="003E686D"/>
    <w:rsid w:val="0044222A"/>
    <w:rsid w:val="005416E0"/>
    <w:rsid w:val="007D0C3B"/>
    <w:rsid w:val="00F43203"/>
    <w:rsid w:val="00F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A7DE"/>
  <w15:chartTrackingRefBased/>
  <w15:docId w15:val="{154AAAE6-02FF-42FA-9A80-E108861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6A63"/>
    <w:rPr>
      <w:rFonts w:ascii="Times" w:eastAsia="Times" w:hAnsi="Times" w:cs="Times New Roman"/>
      <w:kern w:val="0"/>
      <w:sz w:val="24"/>
      <w:szCs w:val="20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17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6A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6A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6A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6A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6A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6A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6A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6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6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6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6A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6A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6A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6A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6A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6A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6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7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6A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6A6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76A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6A63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76A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6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6A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6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</dc:creator>
  <cp:keywords/>
  <dc:description/>
  <cp:lastModifiedBy>acera</cp:lastModifiedBy>
  <cp:revision>1</cp:revision>
  <dcterms:created xsi:type="dcterms:W3CDTF">2025-03-22T15:07:00Z</dcterms:created>
  <dcterms:modified xsi:type="dcterms:W3CDTF">2025-03-22T15:08:00Z</dcterms:modified>
</cp:coreProperties>
</file>